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45" w:rsidRDefault="005F12D8" w:rsidP="0007564D">
      <w:pPr>
        <w:shd w:val="clear" w:color="auto" w:fill="FFFFFF"/>
        <w:spacing w:line="360" w:lineRule="auto"/>
        <w:ind w:left="-851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82.25pt">
            <v:imagedata r:id="rId5" o:title="Iron man"/>
          </v:shape>
        </w:pict>
      </w:r>
    </w:p>
    <w:p w:rsidR="00A23AB1" w:rsidRDefault="00A23AB1" w:rsidP="00A23AB1">
      <w:pPr>
        <w:shd w:val="clear" w:color="auto" w:fill="FFFFFF"/>
        <w:spacing w:line="360" w:lineRule="auto"/>
        <w:ind w:left="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23AB1" w:rsidRDefault="00A23AB1" w:rsidP="00A23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Тяжёлая атлетика – один из наиболее популярных видов спорта, которым занимаются люди различных возрастов и профессий обоих полов. К сожалению, физическое воспитание обучающихся – это в основном изучение лёгкой атлетики, игровых видов спорта (волейбол, футбол, баскетбол). Подобный подход не учитывает индивидуальных физиологических особенностей организма каждого из студентов, их интересы и желание, а также, требований, предъявляемых к ним самой жизнью, где бывает просто необходима физическая сила и выносливость. Игровые виды спорта прекрасно развивают дыхательную, нервную системы, а также гибкость и подвижность, упуская формирование скелетной мускулатуры подростков, исправление дефектов осанки (от которых напрямую зависит и здоровое формирование внутренних органов), укрепление суставов и связок. К тому же, такой ограниченный выбор, не даёт развиваться индивидуальности подростка.</w:t>
      </w:r>
    </w:p>
    <w:p w:rsidR="00A23AB1" w:rsidRDefault="00A23AB1" w:rsidP="00A23AB1">
      <w:pPr>
        <w:shd w:val="clear" w:color="auto" w:fill="FFFFFF"/>
        <w:spacing w:line="360" w:lineRule="auto"/>
        <w:ind w:left="10" w:right="14" w:hanging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Подготовка обучающихся в тяжёлой атлетике требует системного подхода, представляя полиструктурное, многоуровневое образование. </w:t>
      </w:r>
      <w:r>
        <w:rPr>
          <w:color w:val="000000"/>
          <w:sz w:val="28"/>
          <w:szCs w:val="28"/>
        </w:rPr>
        <w:t>Программа имеет спортивно-оздоровительную направленность.</w:t>
      </w:r>
    </w:p>
    <w:p w:rsidR="00A23AB1" w:rsidRDefault="00A23AB1" w:rsidP="00A23AB1">
      <w:pPr>
        <w:shd w:val="clear" w:color="auto" w:fill="FFFFFF"/>
        <w:spacing w:line="360" w:lineRule="auto"/>
        <w:ind w:left="10" w:right="14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программы для обучающихся заключается в возможности организовать свой досуг, научиться взаимодействовать в команде, общаться со сверстниками и старшими товарищами.</w:t>
      </w:r>
    </w:p>
    <w:p w:rsidR="00A23AB1" w:rsidRDefault="00A23AB1" w:rsidP="00A23AB1">
      <w:pPr>
        <w:shd w:val="clear" w:color="auto" w:fill="FFFFFF"/>
        <w:spacing w:line="360" w:lineRule="auto"/>
        <w:ind w:left="10" w:right="14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техникума актуальность программы состоит в возможности участия членов секции  в соревнованиях областной спартакиады, организации соревнований внутренней спартакиады.</w:t>
      </w:r>
    </w:p>
    <w:p w:rsidR="00A23AB1" w:rsidRDefault="00A23AB1" w:rsidP="00A23AB1">
      <w:pPr>
        <w:shd w:val="clear" w:color="auto" w:fill="FFFFFF"/>
        <w:spacing w:line="360" w:lineRule="auto"/>
        <w:ind w:left="5" w:hanging="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  и задачи программы:</w:t>
      </w:r>
    </w:p>
    <w:p w:rsidR="00A23AB1" w:rsidRDefault="00A23AB1" w:rsidP="00A23AB1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A23AB1" w:rsidRDefault="00A23AB1" w:rsidP="00A23AB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совершенствование и формирование положительных качеств личности;</w:t>
      </w:r>
    </w:p>
    <w:p w:rsidR="00A23AB1" w:rsidRDefault="00A23AB1" w:rsidP="00A23AB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физического развития и укрепления здоровья;</w:t>
      </w:r>
    </w:p>
    <w:p w:rsidR="00A23AB1" w:rsidRDefault="00A23AB1" w:rsidP="00A23AB1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подросткам увлечённости спортом и любви к труду.</w:t>
      </w:r>
    </w:p>
    <w:p w:rsidR="00A23AB1" w:rsidRDefault="00A23AB1" w:rsidP="00A23AB1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23AB1" w:rsidRDefault="00A23AB1" w:rsidP="00A23AB1">
      <w:pPr>
        <w:pStyle w:val="ab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системе тренировок;</w:t>
      </w:r>
    </w:p>
    <w:p w:rsidR="00A23AB1" w:rsidRDefault="00A23AB1" w:rsidP="00A23AB1">
      <w:pPr>
        <w:pStyle w:val="ab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и укрепление скелетной мускулатуры, суставов и связок;</w:t>
      </w:r>
    </w:p>
    <w:p w:rsidR="00A23AB1" w:rsidRDefault="00A23AB1" w:rsidP="00A23AB1">
      <w:pPr>
        <w:pStyle w:val="ab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Атлетическое построение тела, исправление осанки;</w:t>
      </w:r>
    </w:p>
    <w:p w:rsidR="00A23AB1" w:rsidRDefault="00A23AB1" w:rsidP="00A23AB1">
      <w:pPr>
        <w:pStyle w:val="ab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характера</w:t>
      </w:r>
    </w:p>
    <w:p w:rsidR="00A23AB1" w:rsidRDefault="00A23AB1" w:rsidP="00A23AB1">
      <w:pPr>
        <w:pStyle w:val="ab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 занятости подростков, как профилактика борьбы с наркоманией;</w:t>
      </w:r>
    </w:p>
    <w:p w:rsidR="00A23AB1" w:rsidRDefault="00A23AB1" w:rsidP="00A23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Данная программа модифицированная, основана на типовой и адаптирована для ОО.</w:t>
      </w:r>
    </w:p>
    <w:p w:rsidR="00A23AB1" w:rsidRDefault="00A23AB1" w:rsidP="00A23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 рассчитана на обучающихся от 15 до 19 лет.</w:t>
      </w:r>
    </w:p>
    <w:p w:rsidR="00A23AB1" w:rsidRDefault="00A23AB1" w:rsidP="00A23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 программы 1 год.</w:t>
      </w:r>
    </w:p>
    <w:p w:rsidR="00A23AB1" w:rsidRDefault="00A23AB1" w:rsidP="00A23A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Форма и режим занятий</w:t>
      </w:r>
    </w:p>
    <w:p w:rsidR="00A23AB1" w:rsidRDefault="00A23AB1" w:rsidP="00A23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секции проводятся согласно расписанию дополнительного  образования в объеме  2 часов в неделю в послеурочное время.</w:t>
      </w:r>
    </w:p>
    <w:p w:rsidR="00A23AB1" w:rsidRDefault="00A23AB1" w:rsidP="00A23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включает в себя теоретическую и практическую части. В теоретической части рассматриваются вопросы техники упражнений тяжелой атлетики. В практической части углублено изучаются технические приемы. В занятиях с детьми  15-19 лет целесообразно акцентировать внимание на общую и специальную физическую подготовку, поэтому на эти разделы программы отводится большее количество часов. </w:t>
      </w:r>
    </w:p>
    <w:p w:rsidR="00A23AB1" w:rsidRDefault="00A23AB1" w:rsidP="00A23A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результаты и способы определения их результативности</w:t>
      </w:r>
    </w:p>
    <w:p w:rsidR="00A23AB1" w:rsidRDefault="00A23AB1" w:rsidP="00A23AB1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окончанию обучения дети должны знать:</w:t>
      </w:r>
    </w:p>
    <w:p w:rsidR="00A23AB1" w:rsidRDefault="00A23AB1" w:rsidP="00A23AB1">
      <w:pPr>
        <w:pStyle w:val="ab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и месторасположение на теле человека различных групп мышц;</w:t>
      </w:r>
    </w:p>
    <w:p w:rsidR="00A23AB1" w:rsidRDefault="00A23AB1" w:rsidP="00A23AB1">
      <w:pPr>
        <w:pStyle w:val="ab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процессы, происходящие в организме человека под воздействием тренировок со штангой и в период восстановления;</w:t>
      </w:r>
    </w:p>
    <w:p w:rsidR="00A23AB1" w:rsidRDefault="00A23AB1" w:rsidP="00A23AB1">
      <w:pPr>
        <w:pStyle w:val="ab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приёмы массажа и самомассажа;</w:t>
      </w:r>
    </w:p>
    <w:p w:rsidR="00A23AB1" w:rsidRDefault="00A23AB1" w:rsidP="00A23AB1">
      <w:pPr>
        <w:pStyle w:val="ab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соревнований;</w:t>
      </w:r>
    </w:p>
    <w:p w:rsidR="00A23AB1" w:rsidRDefault="00A23AB1" w:rsidP="00A23AB1">
      <w:pPr>
        <w:pStyle w:val="ab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способы построения тренировочного плана.</w:t>
      </w:r>
    </w:p>
    <w:p w:rsidR="00A23AB1" w:rsidRDefault="00A23AB1" w:rsidP="00A23AB1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окончанию обучения обучающиеся должны уметь:</w:t>
      </w:r>
    </w:p>
    <w:p w:rsidR="00A23AB1" w:rsidRDefault="00A23AB1" w:rsidP="00A23AB1">
      <w:pPr>
        <w:pStyle w:val="ab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совершенствование техники классических упражнений;</w:t>
      </w:r>
    </w:p>
    <w:p w:rsidR="00A23AB1" w:rsidRDefault="00A23AB1" w:rsidP="00A23AB1">
      <w:pPr>
        <w:pStyle w:val="ab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соревнования;</w:t>
      </w:r>
    </w:p>
    <w:p w:rsidR="00A23AB1" w:rsidRDefault="00A23AB1" w:rsidP="00A23AB1">
      <w:pPr>
        <w:pStyle w:val="ab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тренировочный план на цикл подготовки.</w:t>
      </w:r>
    </w:p>
    <w:p w:rsidR="00A23AB1" w:rsidRDefault="00A23AB1" w:rsidP="00A23AB1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определения результативности  освоения программы вводится двоичная система оценки: "освоил" и "освоил с поощрением". </w:t>
      </w:r>
    </w:p>
    <w:p w:rsidR="00A23AB1" w:rsidRDefault="00A23AB1" w:rsidP="00A23AB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 "освоил":</w:t>
      </w:r>
    </w:p>
    <w:p w:rsidR="00A23AB1" w:rsidRDefault="00A23AB1" w:rsidP="00A23AB1">
      <w:pPr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добросовестное посещение занятий секции;</w:t>
      </w:r>
    </w:p>
    <w:p w:rsidR="00A23AB1" w:rsidRDefault="00A23AB1" w:rsidP="00A23AB1">
      <w:pPr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участие в соревнованиях внутренней спартакиады</w:t>
      </w:r>
    </w:p>
    <w:p w:rsidR="00A23AB1" w:rsidRDefault="00A23AB1" w:rsidP="00A23AB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оценки "освоил с поощрением":</w:t>
      </w:r>
    </w:p>
    <w:p w:rsidR="00A23AB1" w:rsidRDefault="00A23AB1" w:rsidP="00A23AB1">
      <w:pPr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добросовестное посещение занятий секции;</w:t>
      </w:r>
    </w:p>
    <w:p w:rsidR="00A23AB1" w:rsidRDefault="00A23AB1" w:rsidP="00A23AB1">
      <w:pPr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участие в соревнованиях  городской или областной спартакиады.</w:t>
      </w:r>
    </w:p>
    <w:p w:rsidR="00A23AB1" w:rsidRDefault="00A23AB1" w:rsidP="00A23A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 итогов реализации программы</w:t>
      </w:r>
    </w:p>
    <w:p w:rsidR="00A23AB1" w:rsidRDefault="00A23AB1" w:rsidP="00A23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подведения итогов реализации  программы – соревнования (городские, областные, региональные), в зависимости от готовности обучающегося.</w:t>
      </w: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5529"/>
        <w:gridCol w:w="1559"/>
        <w:gridCol w:w="1134"/>
        <w:gridCol w:w="1383"/>
      </w:tblGrid>
      <w:tr w:rsidR="00A23AB1" w:rsidTr="00CD354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tabs>
                <w:tab w:val="left" w:pos="41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A23AB1" w:rsidTr="00CD3547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A23AB1" w:rsidTr="00CD3547">
        <w:trPr>
          <w:trHeight w:val="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аспекты занятий тяжелой атлетики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23AB1" w:rsidTr="00CD35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разминки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3AB1" w:rsidTr="00CD35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ног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3AB1" w:rsidTr="00CD3547">
        <w:trPr>
          <w:trHeight w:val="4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рук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спины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3AB1" w:rsidTr="00CD35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груди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пресса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tbl>
      <w:tblPr>
        <w:tblW w:w="104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5529"/>
        <w:gridCol w:w="1559"/>
        <w:gridCol w:w="1134"/>
        <w:gridCol w:w="1383"/>
      </w:tblGrid>
      <w:tr w:rsidR="00A23AB1" w:rsidTr="00CD3547"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tabs>
                <w:tab w:val="left" w:pos="41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A23AB1" w:rsidTr="00CD3547"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A23AB1" w:rsidTr="00CD3547">
        <w:trPr>
          <w:trHeight w:val="87"/>
        </w:trPr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Теоретические аспекты занятий тяжелой атлетики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технике и методике тренировочного процесса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контроль, первая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Основы разминки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разминка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разминка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Суставная разминка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Упражнения для тренировки ног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Становая тяга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Отведение ног на блоке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Наклоны вперед на блоке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Наклоны вперед со штангой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Разгибание ног в тренажере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Сгибание ног в тренажере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4. Упражнения для тренировки рук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b/>
                <w:color w:val="000000"/>
                <w:sz w:val="28"/>
                <w:szCs w:val="28"/>
              </w:rPr>
            </w:pPr>
            <w:r w:rsidRPr="00E037AC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Подъем штанги на бицепс стоя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b/>
                <w:color w:val="000000"/>
                <w:sz w:val="28"/>
                <w:szCs w:val="28"/>
              </w:rPr>
            </w:pPr>
            <w:r w:rsidRPr="00E037AC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Попеременный подъем гантелей на бицепс с супинацией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Подъем штанги на бицепс на скамье Скотта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037AC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Попеременный подъем гантелей на бицепс «Молот»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037AC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Французский жим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Разгибание гантелей стоя «Лыжник»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5. Упражнения для тренировки спины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pStyle w:val="a4"/>
              <w:shd w:val="clear" w:color="auto" w:fill="FFFFFF"/>
              <w:spacing w:before="0" w:beforeAutospacing="0" w:after="0" w:afterAutospacing="0" w:line="335" w:lineRule="atLeast"/>
              <w:rPr>
                <w:b/>
                <w:color w:val="000000"/>
                <w:sz w:val="28"/>
                <w:szCs w:val="28"/>
              </w:rPr>
            </w:pPr>
            <w:r w:rsidRPr="00E037AC">
              <w:rPr>
                <w:rStyle w:val="ac"/>
                <w:color w:val="000000"/>
                <w:sz w:val="28"/>
                <w:szCs w:val="28"/>
              </w:rPr>
              <w:t>Подтягивания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"/>
              <w:shd w:val="clear" w:color="auto" w:fill="FFFFFF"/>
              <w:spacing w:before="0" w:line="335" w:lineRule="atLeas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Тяга вертикального блока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3"/>
              <w:shd w:val="clear" w:color="auto" w:fill="FFFFFF"/>
              <w:spacing w:line="335" w:lineRule="atLeas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Тяга штанги в наклоне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037AC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Тяга гантели одной рукой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E037AC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 Тяга нижнего блока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Гиперэкстензия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100" w:afterAutospacing="1" w:line="335" w:lineRule="atLeast"/>
              <w:outlineLvl w:val="2"/>
              <w:rPr>
                <w:rStyle w:val="ac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Шраги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6. Упражнения для тренировки груди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"/>
              <w:shd w:val="clear" w:color="auto" w:fill="FFFFFF"/>
              <w:spacing w:before="0" w:line="335" w:lineRule="atLeas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Жим гантелей на наклонной скамье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"/>
              <w:shd w:val="clear" w:color="auto" w:fill="FFFFFF"/>
              <w:spacing w:before="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</w:rPr>
              <w:t>Разведение гантелей на наклонной скамье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"/>
              <w:shd w:val="clear" w:color="auto" w:fill="FFFFFF"/>
              <w:spacing w:before="0" w:line="335" w:lineRule="atLeast"/>
              <w:rPr>
                <w:rStyle w:val="ac"/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3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</w:rPr>
              <w:t>Жим в тренажере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hd w:val="clear" w:color="auto" w:fill="FFFFFF"/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Жим штанги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7. Упражнения для тренировки пресса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"/>
              <w:shd w:val="clear" w:color="auto" w:fill="FFFFFF"/>
              <w:spacing w:before="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Подьем ног в висе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3"/>
              <w:shd w:val="clear" w:color="auto" w:fill="FFFFFF"/>
              <w:spacing w:before="0" w:beforeAutospacing="0" w:after="0" w:afterAutospacing="0" w:line="335" w:lineRule="atLeast"/>
              <w:rPr>
                <w:color w:val="000000"/>
                <w:sz w:val="28"/>
                <w:szCs w:val="28"/>
              </w:rPr>
            </w:pP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Скручивания лёжа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4"/>
              <w:shd w:val="clear" w:color="auto" w:fill="FFFFFF"/>
              <w:spacing w:before="0" w:line="335" w:lineRule="atLeast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Подъем туловища из положения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локтях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Склепка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3AB1" w:rsidTr="00CD3547"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Тема </w:t>
      </w:r>
      <w:r w:rsidRPr="00583F30">
        <w:rPr>
          <w:b/>
          <w:iCs/>
          <w:sz w:val="28"/>
          <w:szCs w:val="28"/>
        </w:rPr>
        <w:t xml:space="preserve">1. </w:t>
      </w:r>
      <w:r w:rsidRPr="00583F30">
        <w:rPr>
          <w:b/>
          <w:sz w:val="28"/>
          <w:szCs w:val="28"/>
        </w:rPr>
        <w:t>Теоретические аспекты занятий тяжелой атлетики.</w:t>
      </w:r>
      <w:r w:rsidRPr="00583F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ч.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развития силовых видов спорта за рубежом и в России. Влияние физических упражнений на организм занимающихся. Гигиена, закаливание, питание и режим занимающихся. Врачебный контроль, первая помощь. Понятие о технике и методике тренировочного процесса.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2. </w:t>
      </w:r>
      <w:r w:rsidRPr="00583F30">
        <w:rPr>
          <w:b/>
          <w:sz w:val="28"/>
          <w:szCs w:val="28"/>
        </w:rPr>
        <w:t>Основы разминки.</w:t>
      </w:r>
      <w:r>
        <w:rPr>
          <w:b/>
          <w:sz w:val="28"/>
          <w:szCs w:val="28"/>
        </w:rPr>
        <w:t xml:space="preserve"> 10 ч.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в медленном темпе. Основная стойка, руки внизу между коленями, выпрямляясь поднять руки вдоль туловища вверх, опустить руки через стороны вниз. Приседания руки вперёд, с акцентом на прогиб в пояснице и упор на пятки. Поочередное сгибание ног в коленном суставе с отведением в стороны. Ноги на ширине плеч, наклоны в стороны. Повороты туловища в стороны с отведением рук. Отжимания.</w:t>
      </w:r>
    </w:p>
    <w:p w:rsidR="00A23AB1" w:rsidRPr="00583F30" w:rsidRDefault="00A23AB1" w:rsidP="00A23AB1">
      <w:pPr>
        <w:tabs>
          <w:tab w:val="left" w:pos="0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3. </w:t>
      </w:r>
      <w:r w:rsidRPr="00583F30">
        <w:rPr>
          <w:b/>
          <w:sz w:val="28"/>
          <w:szCs w:val="28"/>
        </w:rPr>
        <w:t>Упражнения для тренировки ног.</w:t>
      </w:r>
      <w:r>
        <w:rPr>
          <w:b/>
          <w:sz w:val="28"/>
          <w:szCs w:val="28"/>
        </w:rPr>
        <w:t>15 ч.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Упражнения на ягодицы. Упражнения на </w:t>
      </w:r>
      <w:r>
        <w:rPr>
          <w:bCs/>
          <w:color w:val="000000"/>
          <w:sz w:val="28"/>
          <w:szCs w:val="28"/>
          <w:shd w:val="clear" w:color="auto" w:fill="FFFFFF"/>
        </w:rPr>
        <w:t>квадрицепсы (передняя часть бедра). Упражнения на бицепсы (задняя часть бедра). Упражнения на икры (голень).</w:t>
      </w:r>
    </w:p>
    <w:p w:rsidR="00A23AB1" w:rsidRPr="00583F30" w:rsidRDefault="00A23AB1" w:rsidP="00A23AB1">
      <w:pPr>
        <w:tabs>
          <w:tab w:val="left" w:pos="0"/>
        </w:tabs>
        <w:spacing w:line="360" w:lineRule="auto"/>
        <w:jc w:val="both"/>
        <w:rPr>
          <w:b/>
          <w:iCs/>
          <w:sz w:val="28"/>
          <w:szCs w:val="28"/>
        </w:rPr>
      </w:pPr>
      <w:r w:rsidRPr="00583F30">
        <w:rPr>
          <w:b/>
          <w:iCs/>
          <w:sz w:val="28"/>
          <w:szCs w:val="28"/>
        </w:rPr>
        <w:t xml:space="preserve">Тема 4. </w:t>
      </w:r>
      <w:r w:rsidRPr="00583F30">
        <w:rPr>
          <w:b/>
          <w:color w:val="000000"/>
          <w:sz w:val="28"/>
          <w:szCs w:val="28"/>
        </w:rPr>
        <w:t>Упражнения для тренировки рук.</w:t>
      </w:r>
      <w:r>
        <w:rPr>
          <w:b/>
          <w:color w:val="000000"/>
          <w:sz w:val="28"/>
          <w:szCs w:val="28"/>
        </w:rPr>
        <w:t xml:space="preserve"> 12 ч.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Упражнения на бицепсы рук. Упражнения на трицепсы рук. Упражнения на предплечья. </w:t>
      </w:r>
    </w:p>
    <w:p w:rsidR="00A23AB1" w:rsidRPr="00583F30" w:rsidRDefault="00A23AB1" w:rsidP="00A23AB1">
      <w:pPr>
        <w:tabs>
          <w:tab w:val="center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Тема 5.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83F30">
        <w:rPr>
          <w:b/>
          <w:sz w:val="28"/>
          <w:szCs w:val="28"/>
        </w:rPr>
        <w:t>Упражнения для тренировки спины.</w:t>
      </w:r>
      <w:r>
        <w:rPr>
          <w:b/>
          <w:sz w:val="28"/>
          <w:szCs w:val="28"/>
        </w:rPr>
        <w:t>15 ч.</w:t>
      </w:r>
    </w:p>
    <w:p w:rsidR="00A23AB1" w:rsidRPr="00583F30" w:rsidRDefault="00A23AB1" w:rsidP="00A23AB1">
      <w:pPr>
        <w:tabs>
          <w:tab w:val="left" w:pos="0"/>
        </w:tabs>
        <w:spacing w:line="360" w:lineRule="auto"/>
        <w:jc w:val="both"/>
        <w:rPr>
          <w:rStyle w:val="ac"/>
          <w:b w:val="0"/>
          <w:shd w:val="clear" w:color="auto" w:fill="FFFFFF"/>
        </w:rPr>
      </w:pPr>
      <w:r w:rsidRPr="00583F30">
        <w:rPr>
          <w:bCs/>
          <w:sz w:val="28"/>
          <w:szCs w:val="28"/>
          <w:shd w:val="clear" w:color="auto" w:fill="FFFFFF"/>
        </w:rPr>
        <w:t>Упражнения на</w:t>
      </w:r>
      <w:r w:rsidRPr="00583F30">
        <w:rPr>
          <w:b/>
          <w:bCs/>
          <w:sz w:val="28"/>
          <w:szCs w:val="28"/>
          <w:shd w:val="clear" w:color="auto" w:fill="FFFFFF"/>
        </w:rPr>
        <w:t xml:space="preserve"> </w:t>
      </w:r>
      <w:r w:rsidRPr="005548CC">
        <w:rPr>
          <w:bCs/>
          <w:sz w:val="28"/>
          <w:szCs w:val="28"/>
          <w:shd w:val="clear" w:color="auto" w:fill="FFFFFF"/>
        </w:rPr>
        <w:t>г</w:t>
      </w:r>
      <w:r w:rsidRPr="00583F30">
        <w:rPr>
          <w:rStyle w:val="ac"/>
          <w:sz w:val="28"/>
          <w:szCs w:val="28"/>
          <w:shd w:val="clear" w:color="auto" w:fill="FFFFFF"/>
        </w:rPr>
        <w:t xml:space="preserve">лубокие мышцы спины. </w:t>
      </w:r>
      <w:r w:rsidRPr="005548CC">
        <w:rPr>
          <w:bCs/>
          <w:sz w:val="28"/>
          <w:szCs w:val="28"/>
          <w:shd w:val="clear" w:color="auto" w:fill="FFFFFF"/>
        </w:rPr>
        <w:t>Упражнения на</w:t>
      </w:r>
      <w:r w:rsidRPr="005548CC">
        <w:rPr>
          <w:b/>
          <w:bCs/>
          <w:sz w:val="28"/>
          <w:szCs w:val="28"/>
          <w:shd w:val="clear" w:color="auto" w:fill="FFFFFF"/>
        </w:rPr>
        <w:t xml:space="preserve"> </w:t>
      </w:r>
      <w:r w:rsidRPr="005548CC">
        <w:rPr>
          <w:bCs/>
          <w:sz w:val="28"/>
          <w:szCs w:val="28"/>
          <w:shd w:val="clear" w:color="auto" w:fill="FFFFFF"/>
        </w:rPr>
        <w:t>п</w:t>
      </w:r>
      <w:r w:rsidRPr="005548CC">
        <w:rPr>
          <w:rStyle w:val="ac"/>
          <w:sz w:val="28"/>
          <w:szCs w:val="28"/>
          <w:shd w:val="clear" w:color="auto" w:fill="FFFFFF"/>
        </w:rPr>
        <w:t>оверхностные</w:t>
      </w:r>
      <w:r w:rsidRPr="00583F30">
        <w:rPr>
          <w:rStyle w:val="ac"/>
          <w:sz w:val="28"/>
          <w:szCs w:val="28"/>
          <w:shd w:val="clear" w:color="auto" w:fill="FFFFFF"/>
        </w:rPr>
        <w:t xml:space="preserve"> мышцы нижней части спины. </w:t>
      </w:r>
      <w:r w:rsidRPr="005548CC">
        <w:rPr>
          <w:bCs/>
          <w:sz w:val="28"/>
          <w:szCs w:val="28"/>
          <w:shd w:val="clear" w:color="auto" w:fill="FFFFFF"/>
        </w:rPr>
        <w:t>Упражнения на ш</w:t>
      </w:r>
      <w:r w:rsidRPr="00583F30">
        <w:rPr>
          <w:rStyle w:val="ac"/>
          <w:sz w:val="28"/>
          <w:szCs w:val="28"/>
          <w:shd w:val="clear" w:color="auto" w:fill="FFFFFF"/>
        </w:rPr>
        <w:t>ирочайшие мышцы спины.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5548CC">
        <w:rPr>
          <w:b/>
          <w:sz w:val="28"/>
          <w:szCs w:val="28"/>
        </w:rPr>
        <w:t>Упражнения для тренировки груди</w:t>
      </w:r>
      <w:r>
        <w:rPr>
          <w:sz w:val="28"/>
          <w:szCs w:val="28"/>
        </w:rPr>
        <w:t>.</w:t>
      </w:r>
      <w:r w:rsidRPr="005548CC">
        <w:rPr>
          <w:b/>
          <w:sz w:val="28"/>
          <w:szCs w:val="28"/>
        </w:rPr>
        <w:t>12 ч.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Упражнения на </w:t>
      </w:r>
      <w:r w:rsidRPr="005548CC">
        <w:rPr>
          <w:b/>
          <w:bCs/>
          <w:sz w:val="28"/>
          <w:szCs w:val="28"/>
          <w:shd w:val="clear" w:color="auto" w:fill="FFFFFF"/>
        </w:rPr>
        <w:t>с</w:t>
      </w:r>
      <w:r w:rsidRPr="005548CC">
        <w:rPr>
          <w:rStyle w:val="ac"/>
          <w:sz w:val="28"/>
          <w:szCs w:val="28"/>
        </w:rPr>
        <w:t>обственные мышцы груди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(внутренние и наружные, а также диафрагма). </w:t>
      </w:r>
      <w:r>
        <w:rPr>
          <w:bCs/>
          <w:sz w:val="28"/>
          <w:szCs w:val="28"/>
          <w:shd w:val="clear" w:color="auto" w:fill="FFFFFF"/>
        </w:rPr>
        <w:t xml:space="preserve">Упражнения на </w:t>
      </w:r>
      <w:r w:rsidRPr="005548CC">
        <w:rPr>
          <w:b/>
          <w:bCs/>
          <w:sz w:val="28"/>
          <w:szCs w:val="28"/>
          <w:shd w:val="clear" w:color="auto" w:fill="FFFFFF"/>
        </w:rPr>
        <w:t>м</w:t>
      </w:r>
      <w:r w:rsidRPr="005548CC">
        <w:rPr>
          <w:rStyle w:val="ac"/>
          <w:sz w:val="28"/>
          <w:szCs w:val="28"/>
        </w:rPr>
        <w:t>ышцы, относящиеся к плечевому поясу и</w:t>
      </w:r>
      <w:r>
        <w:rPr>
          <w:rStyle w:val="ac"/>
          <w:sz w:val="28"/>
          <w:szCs w:val="28"/>
        </w:rPr>
        <w:t xml:space="preserve"> </w:t>
      </w:r>
      <w:r w:rsidRPr="005548CC">
        <w:rPr>
          <w:rStyle w:val="ac"/>
          <w:sz w:val="28"/>
          <w:szCs w:val="28"/>
        </w:rPr>
        <w:t>верхней конечности</w:t>
      </w:r>
      <w:r>
        <w:rPr>
          <w:rStyle w:val="apple-converted-space"/>
          <w:b/>
          <w:sz w:val="28"/>
          <w:szCs w:val="28"/>
        </w:rPr>
        <w:t> </w:t>
      </w:r>
      <w:r>
        <w:rPr>
          <w:sz w:val="28"/>
          <w:szCs w:val="28"/>
        </w:rPr>
        <w:t>(это большая и малая грудные мышцы, подключичная и передняя зубчатая).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 7.</w:t>
      </w:r>
      <w:r>
        <w:rPr>
          <w:sz w:val="28"/>
          <w:szCs w:val="28"/>
        </w:rPr>
        <w:t xml:space="preserve"> </w:t>
      </w:r>
      <w:r w:rsidRPr="005548CC">
        <w:rPr>
          <w:b/>
          <w:sz w:val="28"/>
          <w:szCs w:val="28"/>
        </w:rPr>
        <w:t>Упражнения для тренировки пресса.</w:t>
      </w:r>
      <w:r>
        <w:rPr>
          <w:b/>
          <w:sz w:val="28"/>
          <w:szCs w:val="28"/>
        </w:rPr>
        <w:t xml:space="preserve"> 12 ч.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Упражнения на </w:t>
      </w:r>
      <w:r>
        <w:rPr>
          <w:sz w:val="28"/>
          <w:szCs w:val="28"/>
          <w:shd w:val="clear" w:color="auto" w:fill="FFFFFF"/>
        </w:rPr>
        <w:t xml:space="preserve">прямые мышцы живота. </w:t>
      </w:r>
      <w:r>
        <w:rPr>
          <w:bCs/>
          <w:sz w:val="28"/>
          <w:szCs w:val="28"/>
          <w:shd w:val="clear" w:color="auto" w:fill="FFFFFF"/>
        </w:rPr>
        <w:t xml:space="preserve">Упражнения на </w:t>
      </w:r>
      <w:r>
        <w:rPr>
          <w:sz w:val="28"/>
          <w:szCs w:val="28"/>
          <w:shd w:val="clear" w:color="auto" w:fill="FFFFFF"/>
        </w:rPr>
        <w:t xml:space="preserve">наружные косые мышцы живота. </w:t>
      </w:r>
      <w:r>
        <w:rPr>
          <w:bCs/>
          <w:sz w:val="28"/>
          <w:szCs w:val="28"/>
          <w:shd w:val="clear" w:color="auto" w:fill="FFFFFF"/>
        </w:rPr>
        <w:t xml:space="preserve">Упражнения на </w:t>
      </w:r>
      <w:r>
        <w:rPr>
          <w:sz w:val="28"/>
          <w:szCs w:val="28"/>
          <w:shd w:val="clear" w:color="auto" w:fill="FFFFFF"/>
        </w:rPr>
        <w:t xml:space="preserve">внутренние косые мышцы живота. </w:t>
      </w:r>
      <w:r>
        <w:rPr>
          <w:bCs/>
          <w:sz w:val="28"/>
          <w:szCs w:val="28"/>
          <w:shd w:val="clear" w:color="auto" w:fill="FFFFFF"/>
        </w:rPr>
        <w:t xml:space="preserve">Упражнения на </w:t>
      </w:r>
      <w:r>
        <w:rPr>
          <w:sz w:val="28"/>
          <w:szCs w:val="28"/>
          <w:shd w:val="clear" w:color="auto" w:fill="FFFFFF"/>
        </w:rPr>
        <w:t>поперечные мышцы живота.</w:t>
      </w:r>
    </w:p>
    <w:p w:rsidR="00A23AB1" w:rsidRDefault="00A23AB1" w:rsidP="00A23AB1">
      <w:pPr>
        <w:tabs>
          <w:tab w:val="left" w:pos="0"/>
        </w:tabs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</w:t>
      </w:r>
    </w:p>
    <w:p w:rsidR="00A23AB1" w:rsidRDefault="00A23AB1" w:rsidP="00A23A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056"/>
        <w:gridCol w:w="1022"/>
        <w:gridCol w:w="1883"/>
        <w:gridCol w:w="1837"/>
        <w:gridCol w:w="1535"/>
        <w:gridCol w:w="1412"/>
      </w:tblGrid>
      <w:tr w:rsidR="00A23AB1" w:rsidTr="00CD3547">
        <w:trPr>
          <w:trHeight w:val="8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tabs>
                <w:tab w:val="left" w:pos="4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и методы учебно-воспитательного процесса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tabs>
                <w:tab w:val="left" w:pos="4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tabs>
                <w:tab w:val="left" w:pos="4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занятий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tabs>
                <w:tab w:val="left" w:pos="4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 подведения итогов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аспекты занятий тяжелой атлетики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разминки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ног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рук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спины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груди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плеч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трапеции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A23AB1" w:rsidTr="00CD3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пресса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тренировок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</w:tbl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 и студентов</w:t>
      </w:r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6" w:history="1">
        <w:r w:rsidR="00A23AB1">
          <w:rPr>
            <w:rStyle w:val="a3"/>
            <w:sz w:val="28"/>
            <w:szCs w:val="28"/>
          </w:rPr>
          <w:t>http://iron-club.ru/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7" w:history="1">
        <w:r w:rsidR="00A23AB1">
          <w:rPr>
            <w:rStyle w:val="a3"/>
            <w:sz w:val="28"/>
            <w:szCs w:val="28"/>
          </w:rPr>
          <w:t>http://www.ironworld.ru/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8" w:history="1">
        <w:r w:rsidR="00A23AB1">
          <w:rPr>
            <w:rStyle w:val="a3"/>
            <w:sz w:val="28"/>
            <w:szCs w:val="28"/>
          </w:rPr>
          <w:t>http://fitfan.ru/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9" w:history="1">
        <w:r w:rsidR="00A23AB1">
          <w:rPr>
            <w:rStyle w:val="a3"/>
            <w:sz w:val="28"/>
            <w:szCs w:val="28"/>
          </w:rPr>
          <w:t>http://anabolicam.net/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10" w:history="1">
        <w:r w:rsidR="00A23AB1">
          <w:rPr>
            <w:rStyle w:val="a3"/>
            <w:sz w:val="28"/>
            <w:szCs w:val="28"/>
          </w:rPr>
          <w:t>http://www.kachkov.net/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11" w:history="1">
        <w:r w:rsidR="00A23AB1">
          <w:rPr>
            <w:rStyle w:val="a3"/>
            <w:sz w:val="28"/>
            <w:szCs w:val="28"/>
          </w:rPr>
          <w:t>http://biceps.com.ua/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12" w:history="1">
        <w:r w:rsidR="00A23AB1">
          <w:rPr>
            <w:rStyle w:val="a3"/>
            <w:sz w:val="28"/>
            <w:szCs w:val="28"/>
          </w:rPr>
          <w:t>http://muscul.info/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13" w:history="1">
        <w:r w:rsidR="00A23AB1">
          <w:rPr>
            <w:rStyle w:val="a3"/>
            <w:sz w:val="28"/>
            <w:szCs w:val="28"/>
          </w:rPr>
          <w:t>http://www.bodybuilding.cv.ua/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14" w:history="1">
        <w:r w:rsidR="00A23AB1">
          <w:rPr>
            <w:rStyle w:val="a3"/>
            <w:sz w:val="28"/>
            <w:szCs w:val="28"/>
          </w:rPr>
          <w:t>http://www.ibodyfit.ru/</w:t>
        </w:r>
      </w:hyperlink>
    </w:p>
    <w:p w:rsidR="00A23AB1" w:rsidRDefault="00CA4B89" w:rsidP="00A23AB1">
      <w:pPr>
        <w:pStyle w:val="ab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hyperlink r:id="rId15" w:history="1">
        <w:r w:rsidR="00A23AB1">
          <w:rPr>
            <w:rStyle w:val="a3"/>
            <w:sz w:val="28"/>
            <w:szCs w:val="28"/>
          </w:rPr>
          <w:t>http://www.steeltime.ru/</w:t>
        </w:r>
      </w:hyperlink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23AB1" w:rsidRDefault="00A23AB1" w:rsidP="00A23AB1"/>
    <w:p w:rsidR="00A23AB1" w:rsidRDefault="00A23AB1" w:rsidP="00A23AB1">
      <w:pPr>
        <w:spacing w:line="360" w:lineRule="auto"/>
        <w:rPr>
          <w:sz w:val="28"/>
          <w:szCs w:val="28"/>
        </w:rPr>
      </w:pPr>
    </w:p>
    <w:p w:rsidR="00A23AB1" w:rsidRDefault="00A23AB1" w:rsidP="00A23A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3AB1" w:rsidRDefault="00A23AB1" w:rsidP="00A23A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3AB1" w:rsidRDefault="00A23AB1" w:rsidP="00A23AB1">
      <w:pPr>
        <w:rPr>
          <w:b/>
          <w:sz w:val="28"/>
          <w:szCs w:val="28"/>
        </w:rPr>
        <w:sectPr w:rsidR="00A23AB1">
          <w:pgSz w:w="11906" w:h="16838"/>
          <w:pgMar w:top="568" w:right="567" w:bottom="851" w:left="1418" w:header="709" w:footer="709" w:gutter="0"/>
          <w:pgNumType w:start="1"/>
          <w:cols w:space="720"/>
        </w:sectPr>
      </w:pP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 "</w:t>
      </w:r>
      <w:r>
        <w:rPr>
          <w:b/>
          <w:sz w:val="28"/>
          <w:szCs w:val="28"/>
          <w:lang w:val="en-US"/>
        </w:rPr>
        <w:t>IRON</w:t>
      </w:r>
      <w:r w:rsidRPr="009A1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MAN</w:t>
      </w:r>
      <w:r>
        <w:rPr>
          <w:b/>
          <w:sz w:val="28"/>
          <w:szCs w:val="28"/>
        </w:rPr>
        <w:t>"</w:t>
      </w: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программы: 1 год</w:t>
      </w: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от 15 лет</w:t>
      </w:r>
    </w:p>
    <w:p w:rsidR="00A23AB1" w:rsidRDefault="00A23AB1" w:rsidP="00A23A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701"/>
        <w:gridCol w:w="1701"/>
        <w:gridCol w:w="1630"/>
        <w:gridCol w:w="1631"/>
        <w:gridCol w:w="1455"/>
        <w:gridCol w:w="1456"/>
      </w:tblGrid>
      <w:tr w:rsidR="00A23AB1" w:rsidTr="00CD354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недель/часов</w:t>
            </w:r>
          </w:p>
        </w:tc>
      </w:tr>
      <w:tr w:rsidR="00A23AB1" w:rsidTr="00CD35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аспекты занятий тяжелой атлетики.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1D35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разминки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tabs>
                <w:tab w:val="left" w:pos="636"/>
                <w:tab w:val="center" w:pos="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спины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pStyle w:val="21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груди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для тренировки пресса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532752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3AB1" w:rsidTr="00CD35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Календарный учебный график</w:t>
      </w:r>
    </w:p>
    <w:p w:rsidR="00A23AB1" w:rsidRDefault="00A23AB1" w:rsidP="00A23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 т"</w:t>
      </w:r>
      <w:r>
        <w:rPr>
          <w:b/>
          <w:sz w:val="28"/>
          <w:szCs w:val="28"/>
          <w:lang w:val="en-US"/>
        </w:rPr>
        <w:t>IRON</w:t>
      </w:r>
      <w:r w:rsidRPr="009A1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MAN</w:t>
      </w:r>
      <w:r>
        <w:rPr>
          <w:b/>
          <w:sz w:val="28"/>
          <w:szCs w:val="28"/>
        </w:rPr>
        <w:t>"</w:t>
      </w:r>
    </w:p>
    <w:p w:rsidR="00A23AB1" w:rsidRDefault="00A23AB1" w:rsidP="00A23AB1">
      <w:pPr>
        <w:jc w:val="center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81"/>
        <w:gridCol w:w="287"/>
        <w:gridCol w:w="238"/>
        <w:gridCol w:w="188"/>
        <w:gridCol w:w="48"/>
        <w:gridCol w:w="236"/>
        <w:gridCol w:w="274"/>
        <w:gridCol w:w="274"/>
        <w:gridCol w:w="274"/>
        <w:gridCol w:w="274"/>
        <w:gridCol w:w="37"/>
        <w:gridCol w:w="199"/>
        <w:gridCol w:w="248"/>
        <w:gridCol w:w="248"/>
        <w:gridCol w:w="14"/>
        <w:gridCol w:w="234"/>
        <w:gridCol w:w="248"/>
        <w:gridCol w:w="248"/>
        <w:gridCol w:w="262"/>
        <w:gridCol w:w="11"/>
        <w:gridCol w:w="283"/>
        <w:gridCol w:w="248"/>
        <w:gridCol w:w="248"/>
        <w:gridCol w:w="57"/>
        <w:gridCol w:w="191"/>
        <w:gridCol w:w="249"/>
        <w:gridCol w:w="236"/>
        <w:gridCol w:w="178"/>
        <w:gridCol w:w="58"/>
        <w:gridCol w:w="236"/>
        <w:gridCol w:w="236"/>
        <w:gridCol w:w="284"/>
        <w:gridCol w:w="283"/>
        <w:gridCol w:w="259"/>
        <w:gridCol w:w="62"/>
        <w:gridCol w:w="186"/>
        <w:gridCol w:w="248"/>
        <w:gridCol w:w="248"/>
        <w:gridCol w:w="248"/>
        <w:gridCol w:w="62"/>
        <w:gridCol w:w="186"/>
        <w:gridCol w:w="236"/>
        <w:gridCol w:w="236"/>
        <w:gridCol w:w="188"/>
        <w:gridCol w:w="50"/>
        <w:gridCol w:w="380"/>
        <w:gridCol w:w="283"/>
        <w:gridCol w:w="425"/>
        <w:gridCol w:w="426"/>
        <w:gridCol w:w="708"/>
        <w:gridCol w:w="709"/>
        <w:gridCol w:w="851"/>
        <w:gridCol w:w="850"/>
        <w:gridCol w:w="851"/>
      </w:tblGrid>
      <w:tr w:rsidR="00A23AB1" w:rsidTr="00CD354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0633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недель/</w:t>
            </w:r>
          </w:p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по программе</w:t>
            </w:r>
          </w:p>
        </w:tc>
      </w:tr>
      <w:tr w:rsidR="00A23AB1" w:rsidTr="00CD354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все-го недель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все-го ча-сов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тео-рия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A23AB1" w:rsidTr="00CD354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15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26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3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17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21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31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21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19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</w:p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</w:p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</w:p>
          <w:p w:rsidR="00A23AB1" w:rsidRPr="00905240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</w:p>
          <w:p w:rsidR="00A23AB1" w:rsidRPr="00905240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</w:p>
          <w:p w:rsidR="00A23AB1" w:rsidRDefault="00A23AB1" w:rsidP="00CD3547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23AB1" w:rsidTr="00CD354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Pr="00F121F0" w:rsidRDefault="00A23AB1" w:rsidP="00CD3547">
            <w:pPr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AB1" w:rsidRPr="00F121F0" w:rsidRDefault="00A23AB1" w:rsidP="00CD3547">
            <w:pPr>
              <w:jc w:val="center"/>
              <w:rPr>
                <w:sz w:val="20"/>
                <w:szCs w:val="20"/>
              </w:rPr>
            </w:pPr>
            <w:r w:rsidRPr="00F121F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B1" w:rsidRDefault="00A23AB1" w:rsidP="00CD3547">
            <w:pPr>
              <w:rPr>
                <w:sz w:val="28"/>
                <w:szCs w:val="28"/>
              </w:rPr>
            </w:pPr>
          </w:p>
        </w:tc>
      </w:tr>
    </w:tbl>
    <w:p w:rsidR="00A23AB1" w:rsidRDefault="00A23AB1" w:rsidP="00A23AB1">
      <w:pPr>
        <w:jc w:val="center"/>
        <w:rPr>
          <w:b/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sz w:val="28"/>
          <w:szCs w:val="28"/>
        </w:rPr>
      </w:pPr>
    </w:p>
    <w:p w:rsidR="00A23AB1" w:rsidRDefault="00A23AB1" w:rsidP="00A23AB1">
      <w:pPr>
        <w:rPr>
          <w:b/>
          <w:sz w:val="28"/>
          <w:szCs w:val="28"/>
        </w:rPr>
      </w:pPr>
    </w:p>
    <w:p w:rsidR="00A23AB1" w:rsidRDefault="00A23AB1" w:rsidP="00A23AB1">
      <w:pPr>
        <w:rPr>
          <w:b/>
          <w:sz w:val="28"/>
          <w:szCs w:val="28"/>
        </w:rPr>
      </w:pPr>
    </w:p>
    <w:p w:rsidR="00A23AB1" w:rsidRDefault="00A23AB1" w:rsidP="00A23AB1">
      <w:pPr>
        <w:rPr>
          <w:b/>
          <w:sz w:val="28"/>
          <w:szCs w:val="28"/>
        </w:rPr>
      </w:pPr>
    </w:p>
    <w:p w:rsidR="00A23AB1" w:rsidRDefault="00A23AB1" w:rsidP="00A23AB1">
      <w:pPr>
        <w:rPr>
          <w:b/>
          <w:sz w:val="28"/>
          <w:szCs w:val="28"/>
        </w:rPr>
      </w:pPr>
    </w:p>
    <w:p w:rsidR="00A23AB1" w:rsidRDefault="00A23AB1" w:rsidP="00A23A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3AB1" w:rsidRDefault="00A23AB1" w:rsidP="00A23AB1">
      <w:pPr>
        <w:rPr>
          <w:b/>
          <w:sz w:val="28"/>
          <w:szCs w:val="28"/>
        </w:rPr>
        <w:sectPr w:rsidR="00A23AB1">
          <w:pgSz w:w="16838" w:h="11906" w:orient="landscape"/>
          <w:pgMar w:top="284" w:right="567" w:bottom="567" w:left="851" w:header="709" w:footer="709" w:gutter="0"/>
          <w:pgNumType w:start="1"/>
          <w:cols w:space="720"/>
        </w:sectPr>
      </w:pPr>
    </w:p>
    <w:p w:rsidR="00A23AB1" w:rsidRDefault="00A23AB1" w:rsidP="00A23AB1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br w:type="page"/>
      </w:r>
    </w:p>
    <w:p w:rsidR="00A23AB1" w:rsidRDefault="00A23AB1" w:rsidP="00A23AB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Оценка практической подготовленности по контрольным упражнениям</w:t>
      </w: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классическом виде нормативы пауэрлифтинга (этот силовой вид спорта иногда называют еще силовым троеборьем) включали в себя три дисциплины: приседания, жим лежа и становую тягу. Нормы по правильности выполнения этих упражнений, включающие в себя количество приседаний и подъемов, вес и время, и есть спортивные нормативы в пауэрлифтинге.</w:t>
      </w:r>
    </w:p>
    <w:p w:rsidR="00A23AB1" w:rsidRDefault="00A23AB1" w:rsidP="00A23AB1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Они разрабатываются специалистами с учетом человеческих возможностей, уровня спортсмена и времени, в течение которого он занимается пауэрлифтингом.</w:t>
      </w:r>
    </w:p>
    <w:p w:rsidR="00A23AB1" w:rsidRDefault="00A23AB1" w:rsidP="00A23AB1">
      <w:pPr>
        <w:tabs>
          <w:tab w:val="left" w:pos="311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Нормативы для юношей</w:t>
      </w:r>
    </w:p>
    <w:tbl>
      <w:tblPr>
        <w:tblW w:w="0" w:type="auto"/>
        <w:jc w:val="center"/>
        <w:tblLook w:val="04A0"/>
      </w:tblPr>
      <w:tblGrid>
        <w:gridCol w:w="1538"/>
        <w:gridCol w:w="991"/>
        <w:gridCol w:w="1137"/>
        <w:gridCol w:w="838"/>
        <w:gridCol w:w="877"/>
        <w:gridCol w:w="838"/>
        <w:gridCol w:w="838"/>
        <w:gridCol w:w="838"/>
        <w:gridCol w:w="838"/>
        <w:gridCol w:w="838"/>
      </w:tblGrid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Элита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МСМК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юн.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юн.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290</w:t>
            </w:r>
          </w:p>
        </w:tc>
      </w:tr>
    </w:tbl>
    <w:p w:rsidR="00A23AB1" w:rsidRDefault="00A23AB1" w:rsidP="00A23AB1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  <w:u w:val="single"/>
        </w:rPr>
        <w:t>Нормативы для девушек</w:t>
      </w:r>
    </w:p>
    <w:tbl>
      <w:tblPr>
        <w:tblW w:w="0" w:type="auto"/>
        <w:jc w:val="center"/>
        <w:tblInd w:w="91" w:type="dxa"/>
        <w:tblLook w:val="04A0"/>
      </w:tblPr>
      <w:tblGrid>
        <w:gridCol w:w="1523"/>
        <w:gridCol w:w="982"/>
        <w:gridCol w:w="1126"/>
        <w:gridCol w:w="830"/>
        <w:gridCol w:w="869"/>
        <w:gridCol w:w="830"/>
        <w:gridCol w:w="830"/>
        <w:gridCol w:w="830"/>
        <w:gridCol w:w="830"/>
        <w:gridCol w:w="830"/>
      </w:tblGrid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Элита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МСМК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юн.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юн.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142.5</w:t>
            </w:r>
          </w:p>
        </w:tc>
      </w:tr>
      <w:tr w:rsidR="00A23AB1" w:rsidTr="00CD3547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157.5</w:t>
            </w:r>
          </w:p>
        </w:tc>
      </w:tr>
      <w:tr w:rsidR="00A23AB1" w:rsidTr="00CD354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3AB1" w:rsidRDefault="00A23AB1" w:rsidP="00CD3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A23AB1" w:rsidRDefault="00A23AB1" w:rsidP="00A23AB1"/>
    <w:p w:rsidR="004D2ADD" w:rsidRDefault="004D2ADD"/>
    <w:sectPr w:rsidR="004D2ADD" w:rsidSect="00D9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CC3"/>
    <w:multiLevelType w:val="hybridMultilevel"/>
    <w:tmpl w:val="8F402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2302"/>
    <w:multiLevelType w:val="hybridMultilevel"/>
    <w:tmpl w:val="9544D5F6"/>
    <w:lvl w:ilvl="0" w:tplc="D2103360"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876A5"/>
    <w:multiLevelType w:val="hybridMultilevel"/>
    <w:tmpl w:val="E8F4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65D4"/>
    <w:multiLevelType w:val="hybridMultilevel"/>
    <w:tmpl w:val="916EAAB6"/>
    <w:lvl w:ilvl="0" w:tplc="D2103360"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61DC2"/>
    <w:multiLevelType w:val="hybridMultilevel"/>
    <w:tmpl w:val="82C07C0E"/>
    <w:lvl w:ilvl="0" w:tplc="D2103360"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447F6"/>
    <w:multiLevelType w:val="hybridMultilevel"/>
    <w:tmpl w:val="D4568956"/>
    <w:lvl w:ilvl="0" w:tplc="D2103360"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C3A73"/>
    <w:multiLevelType w:val="hybridMultilevel"/>
    <w:tmpl w:val="0BA6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23AB1"/>
    <w:rsid w:val="0004788C"/>
    <w:rsid w:val="0007564D"/>
    <w:rsid w:val="000A2153"/>
    <w:rsid w:val="004D2ADD"/>
    <w:rsid w:val="005C1F2E"/>
    <w:rsid w:val="005F12D8"/>
    <w:rsid w:val="00673509"/>
    <w:rsid w:val="006B1845"/>
    <w:rsid w:val="00744DE5"/>
    <w:rsid w:val="009608E0"/>
    <w:rsid w:val="00A23AB1"/>
    <w:rsid w:val="00C64542"/>
    <w:rsid w:val="00CA4B89"/>
    <w:rsid w:val="00D54232"/>
    <w:rsid w:val="00EB7FAF"/>
    <w:rsid w:val="00F02161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3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23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23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3A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3A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A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AB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A23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A23AB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A23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23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23AB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A23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3AB1"/>
    <w:pPr>
      <w:ind w:left="36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3A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23A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23AB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A23A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3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23AB1"/>
  </w:style>
  <w:style w:type="character" w:customStyle="1" w:styleId="w">
    <w:name w:val="w"/>
    <w:basedOn w:val="a0"/>
    <w:rsid w:val="00A23AB1"/>
  </w:style>
  <w:style w:type="character" w:styleId="ac">
    <w:name w:val="Strong"/>
    <w:basedOn w:val="a0"/>
    <w:uiPriority w:val="22"/>
    <w:qFormat/>
    <w:rsid w:val="00A23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fan.ru/" TargetMode="External"/><Relationship Id="rId13" Type="http://schemas.openxmlformats.org/officeDocument/2006/relationships/hyperlink" Target="http://www.bodybuilding.c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nworld.ru/" TargetMode="External"/><Relationship Id="rId12" Type="http://schemas.openxmlformats.org/officeDocument/2006/relationships/hyperlink" Target="http://muscul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ron-club.ru/" TargetMode="External"/><Relationship Id="rId11" Type="http://schemas.openxmlformats.org/officeDocument/2006/relationships/hyperlink" Target="http://biceps.com.u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eeltime.ru/" TargetMode="External"/><Relationship Id="rId10" Type="http://schemas.openxmlformats.org/officeDocument/2006/relationships/hyperlink" Target="http://www.kachkov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abolicam.net/" TargetMode="External"/><Relationship Id="rId14" Type="http://schemas.openxmlformats.org/officeDocument/2006/relationships/hyperlink" Target="http://www.ibodyf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6</cp:revision>
  <dcterms:created xsi:type="dcterms:W3CDTF">2020-12-16T06:52:00Z</dcterms:created>
  <dcterms:modified xsi:type="dcterms:W3CDTF">2020-12-22T06:55:00Z</dcterms:modified>
</cp:coreProperties>
</file>